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5812"/>
        <w:gridCol w:w="7336"/>
      </w:tblGrid>
      <w:tr w:rsidR="0074238E" w:rsidRPr="004D6350" w14:paraId="0D918CF2" w14:textId="77777777" w:rsidTr="0074238E">
        <w:tc>
          <w:tcPr>
            <w:tcW w:w="5812" w:type="dxa"/>
          </w:tcPr>
          <w:p w14:paraId="79AC37F4" w14:textId="1C0915D6" w:rsidR="0074238E" w:rsidRPr="004D6350" w:rsidRDefault="0074238E" w:rsidP="0074238E">
            <w:pPr>
              <w:jc w:val="center"/>
              <w:rPr>
                <w:b/>
                <w:bCs/>
                <w:sz w:val="28"/>
                <w:szCs w:val="28"/>
              </w:rPr>
            </w:pPr>
            <w:r w:rsidRPr="004D6350">
              <w:rPr>
                <w:b/>
                <w:bCs/>
                <w:sz w:val="28"/>
                <w:szCs w:val="28"/>
              </w:rPr>
              <w:t>Vraag tijdens infosessie</w:t>
            </w:r>
          </w:p>
        </w:tc>
        <w:tc>
          <w:tcPr>
            <w:tcW w:w="7336" w:type="dxa"/>
          </w:tcPr>
          <w:p w14:paraId="5EEB8D1D" w14:textId="62965A50" w:rsidR="0074238E" w:rsidRPr="004D6350" w:rsidRDefault="0074238E" w:rsidP="0074238E">
            <w:pPr>
              <w:jc w:val="center"/>
              <w:rPr>
                <w:b/>
                <w:bCs/>
                <w:sz w:val="28"/>
                <w:szCs w:val="28"/>
              </w:rPr>
            </w:pPr>
            <w:r w:rsidRPr="004D6350">
              <w:rPr>
                <w:b/>
                <w:bCs/>
                <w:sz w:val="28"/>
                <w:szCs w:val="28"/>
              </w:rPr>
              <w:t>Antwoord</w:t>
            </w:r>
          </w:p>
        </w:tc>
      </w:tr>
      <w:tr w:rsidR="00855B9A" w14:paraId="708F749F" w14:textId="77777777" w:rsidTr="0074238E">
        <w:tc>
          <w:tcPr>
            <w:tcW w:w="5812" w:type="dxa"/>
          </w:tcPr>
          <w:p w14:paraId="14D1E836" w14:textId="77777777" w:rsidR="00855B9A" w:rsidRPr="004D6350" w:rsidRDefault="00855B9A">
            <w:pPr>
              <w:rPr>
                <w:rFonts w:ascii="Calibri" w:eastAsia="Times New Roman" w:hAnsi="Calibri" w:cs="Calibri"/>
                <w:b/>
                <w:bCs/>
                <w:color w:val="000000"/>
                <w:kern w:val="0"/>
                <w:lang w:eastAsia="nl-BE"/>
                <w14:ligatures w14:val="none"/>
              </w:rPr>
            </w:pPr>
          </w:p>
        </w:tc>
        <w:tc>
          <w:tcPr>
            <w:tcW w:w="7336" w:type="dxa"/>
          </w:tcPr>
          <w:p w14:paraId="53C61138" w14:textId="77777777" w:rsidR="00855B9A" w:rsidRPr="0074238E" w:rsidRDefault="00855B9A">
            <w:pPr>
              <w:rPr>
                <w:rFonts w:ascii="Calibri" w:eastAsia="Times New Roman" w:hAnsi="Calibri" w:cs="Calibri"/>
                <w:color w:val="000000"/>
                <w:kern w:val="0"/>
                <w:lang w:eastAsia="nl-BE"/>
                <w14:ligatures w14:val="none"/>
              </w:rPr>
            </w:pPr>
          </w:p>
        </w:tc>
      </w:tr>
      <w:tr w:rsidR="004D6350" w14:paraId="6D6802DC" w14:textId="77777777" w:rsidTr="0074238E">
        <w:tc>
          <w:tcPr>
            <w:tcW w:w="5812" w:type="dxa"/>
          </w:tcPr>
          <w:p w14:paraId="66387404" w14:textId="401BE39A" w:rsidR="004D6350" w:rsidRPr="004D6350" w:rsidRDefault="004D6350">
            <w:pPr>
              <w:rPr>
                <w:rFonts w:ascii="Calibri" w:eastAsia="Times New Roman" w:hAnsi="Calibri" w:cs="Calibri"/>
                <w:b/>
                <w:bCs/>
                <w:color w:val="000000"/>
                <w:kern w:val="0"/>
                <w:lang w:eastAsia="nl-BE"/>
                <w14:ligatures w14:val="none"/>
              </w:rPr>
            </w:pPr>
            <w:r w:rsidRPr="004D6350">
              <w:rPr>
                <w:rFonts w:ascii="Calibri" w:eastAsia="Times New Roman" w:hAnsi="Calibri" w:cs="Calibri"/>
                <w:b/>
                <w:bCs/>
                <w:color w:val="000000"/>
                <w:kern w:val="0"/>
                <w:lang w:eastAsia="nl-BE"/>
                <w14:ligatures w14:val="none"/>
              </w:rPr>
              <w:t>Cyclo op vrijdag</w:t>
            </w:r>
          </w:p>
        </w:tc>
        <w:tc>
          <w:tcPr>
            <w:tcW w:w="7336" w:type="dxa"/>
          </w:tcPr>
          <w:p w14:paraId="1EC7ADEC" w14:textId="77777777" w:rsidR="004D6350" w:rsidRPr="0074238E" w:rsidRDefault="004D6350">
            <w:pPr>
              <w:rPr>
                <w:rFonts w:ascii="Calibri" w:eastAsia="Times New Roman" w:hAnsi="Calibri" w:cs="Calibri"/>
                <w:color w:val="000000"/>
                <w:kern w:val="0"/>
                <w:lang w:eastAsia="nl-BE"/>
                <w14:ligatures w14:val="none"/>
              </w:rPr>
            </w:pPr>
          </w:p>
        </w:tc>
      </w:tr>
      <w:tr w:rsidR="0074238E" w14:paraId="32E9D8E3" w14:textId="77777777" w:rsidTr="0074238E">
        <w:tc>
          <w:tcPr>
            <w:tcW w:w="5812" w:type="dxa"/>
          </w:tcPr>
          <w:p w14:paraId="46003962" w14:textId="16651A7F" w:rsidR="0074238E" w:rsidRDefault="0074238E">
            <w:r w:rsidRPr="0074238E">
              <w:rPr>
                <w:rFonts w:ascii="Calibri" w:eastAsia="Times New Roman" w:hAnsi="Calibri" w:cs="Calibri"/>
                <w:color w:val="000000"/>
                <w:kern w:val="0"/>
                <w:lang w:eastAsia="nl-BE"/>
                <w14:ligatures w14:val="none"/>
              </w:rPr>
              <w:t>Mogen supporters (</w:t>
            </w:r>
            <w:r>
              <w:rPr>
                <w:rFonts w:ascii="Calibri" w:eastAsia="Times New Roman" w:hAnsi="Calibri" w:cs="Calibri"/>
                <w:color w:val="000000"/>
                <w:kern w:val="0"/>
                <w:lang w:eastAsia="nl-BE"/>
                <w14:ligatures w14:val="none"/>
              </w:rPr>
              <w:t xml:space="preserve">bijv. de </w:t>
            </w:r>
            <w:r w:rsidRPr="0074238E">
              <w:rPr>
                <w:rFonts w:ascii="Calibri" w:eastAsia="Times New Roman" w:hAnsi="Calibri" w:cs="Calibri"/>
                <w:color w:val="000000"/>
                <w:kern w:val="0"/>
                <w:lang w:eastAsia="nl-BE"/>
                <w14:ligatures w14:val="none"/>
              </w:rPr>
              <w:t xml:space="preserve">partner) die </w:t>
            </w:r>
            <w:r>
              <w:rPr>
                <w:rFonts w:ascii="Calibri" w:eastAsia="Times New Roman" w:hAnsi="Calibri" w:cs="Calibri"/>
                <w:color w:val="000000"/>
                <w:kern w:val="0"/>
                <w:lang w:eastAsia="nl-BE"/>
                <w14:ligatures w14:val="none"/>
              </w:rPr>
              <w:t>hun</w:t>
            </w:r>
            <w:r w:rsidRPr="0074238E">
              <w:rPr>
                <w:rFonts w:ascii="Calibri" w:eastAsia="Times New Roman" w:hAnsi="Calibri" w:cs="Calibri"/>
                <w:color w:val="000000"/>
                <w:kern w:val="0"/>
                <w:lang w:eastAsia="nl-BE"/>
                <w14:ligatures w14:val="none"/>
              </w:rPr>
              <w:t xml:space="preserve"> fiets meehebben ook de fietsrit op vrijdag meefietsen?</w:t>
            </w:r>
          </w:p>
        </w:tc>
        <w:tc>
          <w:tcPr>
            <w:tcW w:w="7336" w:type="dxa"/>
          </w:tcPr>
          <w:p w14:paraId="11A64676" w14:textId="71779953" w:rsidR="0074238E" w:rsidRDefault="0074238E">
            <w:r w:rsidRPr="0074238E">
              <w:rPr>
                <w:rFonts w:ascii="Calibri" w:eastAsia="Times New Roman" w:hAnsi="Calibri" w:cs="Calibri"/>
                <w:color w:val="000000"/>
                <w:kern w:val="0"/>
                <w:lang w:eastAsia="nl-BE"/>
                <w14:ligatures w14:val="none"/>
              </w:rPr>
              <w:t xml:space="preserve">In principe zijn de </w:t>
            </w:r>
            <w:r>
              <w:rPr>
                <w:rFonts w:ascii="Calibri" w:eastAsia="Times New Roman" w:hAnsi="Calibri" w:cs="Calibri"/>
                <w:color w:val="000000"/>
                <w:kern w:val="0"/>
                <w:lang w:eastAsia="nl-BE"/>
                <w14:ligatures w14:val="none"/>
              </w:rPr>
              <w:t>gpx</w:t>
            </w:r>
            <w:r w:rsidRPr="0074238E">
              <w:rPr>
                <w:rFonts w:ascii="Calibri" w:eastAsia="Times New Roman" w:hAnsi="Calibri" w:cs="Calibri"/>
                <w:color w:val="000000"/>
                <w:kern w:val="0"/>
                <w:lang w:eastAsia="nl-BE"/>
                <w14:ligatures w14:val="none"/>
              </w:rPr>
              <w:t>'en vrij om uit te delen, maar alleen deelnemers aan de Col op zijn verzekerd tijdens het fietsen. Er zal ook alleen maar voor de deelnemers bevoorrading voorzien zijn. Hoe we dat praktisch zullen aanpakken, delen we later via de website/infoflits. Maar laat dat je niet tegen houden om je in te schrijven!</w:t>
            </w:r>
          </w:p>
        </w:tc>
      </w:tr>
      <w:tr w:rsidR="0074238E" w14:paraId="222A534B" w14:textId="77777777" w:rsidTr="0074238E">
        <w:tc>
          <w:tcPr>
            <w:tcW w:w="5812" w:type="dxa"/>
          </w:tcPr>
          <w:p w14:paraId="504558F1" w14:textId="37BEBC22" w:rsidR="0074238E" w:rsidRDefault="0074238E" w:rsidP="0074238E">
            <w:r>
              <w:t>Hoeveel km en hoogtemeters bedraagt de cyclo op vrijdag?</w:t>
            </w:r>
          </w:p>
        </w:tc>
        <w:tc>
          <w:tcPr>
            <w:tcW w:w="7336" w:type="dxa"/>
          </w:tcPr>
          <w:p w14:paraId="0F71F756" w14:textId="6C4C8173" w:rsidR="0074238E" w:rsidRDefault="0074238E" w:rsidP="0074238E">
            <w:r w:rsidRPr="0074238E">
              <w:rPr>
                <w:rFonts w:ascii="Calibri" w:eastAsia="Times New Roman" w:hAnsi="Calibri" w:cs="Calibri"/>
                <w:color w:val="000000"/>
                <w:kern w:val="0"/>
                <w:lang w:eastAsia="nl-BE"/>
                <w14:ligatures w14:val="none"/>
              </w:rPr>
              <w:t xml:space="preserve">De route ligt nog niet helemaal vast, dus daar kunnen we helaas nog geen definitief antwoord op geven. Wanneer we de </w:t>
            </w:r>
            <w:r>
              <w:rPr>
                <w:rFonts w:ascii="Calibri" w:eastAsia="Times New Roman" w:hAnsi="Calibri" w:cs="Calibri"/>
                <w:color w:val="000000"/>
                <w:kern w:val="0"/>
                <w:lang w:eastAsia="nl-BE"/>
                <w14:ligatures w14:val="none"/>
              </w:rPr>
              <w:t>gpx</w:t>
            </w:r>
            <w:r w:rsidRPr="0074238E">
              <w:rPr>
                <w:rFonts w:ascii="Calibri" w:eastAsia="Times New Roman" w:hAnsi="Calibri" w:cs="Calibri"/>
                <w:color w:val="000000"/>
                <w:kern w:val="0"/>
                <w:lang w:eastAsia="nl-BE"/>
                <w14:ligatures w14:val="none"/>
              </w:rPr>
              <w:t xml:space="preserve">'en delen, </w:t>
            </w:r>
            <w:r>
              <w:rPr>
                <w:rFonts w:ascii="Calibri" w:eastAsia="Times New Roman" w:hAnsi="Calibri" w:cs="Calibri"/>
                <w:color w:val="000000"/>
                <w:kern w:val="0"/>
                <w:lang w:eastAsia="nl-BE"/>
                <w14:ligatures w14:val="none"/>
              </w:rPr>
              <w:t xml:space="preserve">geven we ook het aantal hoogtemeters aan. </w:t>
            </w:r>
          </w:p>
        </w:tc>
      </w:tr>
      <w:tr w:rsidR="004D6350" w14:paraId="75CD220A" w14:textId="77777777" w:rsidTr="000103FC">
        <w:tc>
          <w:tcPr>
            <w:tcW w:w="5812" w:type="dxa"/>
          </w:tcPr>
          <w:p w14:paraId="4E6DE6D6" w14:textId="77777777" w:rsidR="004D6350" w:rsidRPr="0074238E" w:rsidRDefault="004D6350" w:rsidP="0074238E">
            <w:pPr>
              <w:rPr>
                <w:rFonts w:ascii="Calibri" w:eastAsia="Times New Roman" w:hAnsi="Calibri" w:cs="Calibri"/>
                <w:color w:val="000000"/>
                <w:kern w:val="0"/>
                <w:lang w:eastAsia="nl-BE"/>
                <w14:ligatures w14:val="none"/>
              </w:rPr>
            </w:pPr>
          </w:p>
        </w:tc>
        <w:tc>
          <w:tcPr>
            <w:tcW w:w="7336" w:type="dxa"/>
            <w:vAlign w:val="bottom"/>
          </w:tcPr>
          <w:p w14:paraId="693D7562" w14:textId="77777777" w:rsidR="004D6350" w:rsidRDefault="004D6350" w:rsidP="0074238E">
            <w:pPr>
              <w:rPr>
                <w:rFonts w:ascii="Calibri" w:eastAsia="Times New Roman" w:hAnsi="Calibri" w:cs="Calibri"/>
                <w:color w:val="000000"/>
                <w:kern w:val="0"/>
                <w:lang w:eastAsia="nl-BE"/>
                <w14:ligatures w14:val="none"/>
              </w:rPr>
            </w:pPr>
          </w:p>
        </w:tc>
      </w:tr>
      <w:tr w:rsidR="004D6350" w14:paraId="47E803C9" w14:textId="77777777" w:rsidTr="000103FC">
        <w:tc>
          <w:tcPr>
            <w:tcW w:w="5812" w:type="dxa"/>
          </w:tcPr>
          <w:p w14:paraId="6D7D8A67" w14:textId="34A415CD" w:rsidR="004D6350" w:rsidRPr="004D6350" w:rsidRDefault="004D6350" w:rsidP="0074238E">
            <w:pPr>
              <w:rPr>
                <w:rFonts w:ascii="Calibri" w:eastAsia="Times New Roman" w:hAnsi="Calibri" w:cs="Calibri"/>
                <w:b/>
                <w:bCs/>
                <w:color w:val="000000"/>
                <w:kern w:val="0"/>
                <w:lang w:eastAsia="nl-BE"/>
                <w14:ligatures w14:val="none"/>
              </w:rPr>
            </w:pPr>
            <w:r>
              <w:rPr>
                <w:rFonts w:ascii="Calibri" w:eastAsia="Times New Roman" w:hAnsi="Calibri" w:cs="Calibri"/>
                <w:b/>
                <w:bCs/>
                <w:color w:val="000000"/>
                <w:kern w:val="0"/>
                <w:lang w:eastAsia="nl-BE"/>
                <w14:ligatures w14:val="none"/>
              </w:rPr>
              <w:t>Deadlines</w:t>
            </w:r>
          </w:p>
        </w:tc>
        <w:tc>
          <w:tcPr>
            <w:tcW w:w="7336" w:type="dxa"/>
            <w:vAlign w:val="bottom"/>
          </w:tcPr>
          <w:p w14:paraId="043387A9" w14:textId="77777777" w:rsidR="004D6350" w:rsidRDefault="004D6350" w:rsidP="0074238E">
            <w:pPr>
              <w:rPr>
                <w:rFonts w:ascii="Calibri" w:eastAsia="Times New Roman" w:hAnsi="Calibri" w:cs="Calibri"/>
                <w:color w:val="000000"/>
                <w:kern w:val="0"/>
                <w:lang w:eastAsia="nl-BE"/>
                <w14:ligatures w14:val="none"/>
              </w:rPr>
            </w:pPr>
          </w:p>
        </w:tc>
      </w:tr>
      <w:tr w:rsidR="004D6350" w14:paraId="1FD28768" w14:textId="77777777" w:rsidTr="000103FC">
        <w:tc>
          <w:tcPr>
            <w:tcW w:w="5812" w:type="dxa"/>
          </w:tcPr>
          <w:p w14:paraId="33FB499C" w14:textId="71065885" w:rsidR="004D6350" w:rsidRPr="0074238E" w:rsidRDefault="004D6350" w:rsidP="0074238E">
            <w:pPr>
              <w:rPr>
                <w:rFonts w:ascii="Calibri" w:eastAsia="Times New Roman" w:hAnsi="Calibri" w:cs="Calibri"/>
                <w:color w:val="000000"/>
                <w:kern w:val="0"/>
                <w:lang w:eastAsia="nl-BE"/>
                <w14:ligatures w14:val="none"/>
              </w:rPr>
            </w:pPr>
            <w:r>
              <w:rPr>
                <w:rFonts w:ascii="Calibri" w:eastAsia="Times New Roman" w:hAnsi="Calibri" w:cs="Calibri"/>
                <w:color w:val="000000"/>
                <w:kern w:val="0"/>
                <w:lang w:eastAsia="nl-BE"/>
                <w14:ligatures w14:val="none"/>
              </w:rPr>
              <w:t>Tot wanneer kun je inschrijven?</w:t>
            </w:r>
          </w:p>
        </w:tc>
        <w:tc>
          <w:tcPr>
            <w:tcW w:w="7336" w:type="dxa"/>
            <w:vAlign w:val="bottom"/>
          </w:tcPr>
          <w:p w14:paraId="4A43A30A" w14:textId="05AE2A74" w:rsidR="004D6350" w:rsidRDefault="004D6350" w:rsidP="0074238E">
            <w:pPr>
              <w:rPr>
                <w:rFonts w:ascii="Calibri" w:eastAsia="Times New Roman" w:hAnsi="Calibri" w:cs="Calibri"/>
                <w:color w:val="000000"/>
                <w:kern w:val="0"/>
                <w:lang w:eastAsia="nl-BE"/>
                <w14:ligatures w14:val="none"/>
              </w:rPr>
            </w:pPr>
            <w:r>
              <w:rPr>
                <w:rFonts w:ascii="Calibri" w:eastAsia="Times New Roman" w:hAnsi="Calibri" w:cs="Calibri"/>
                <w:color w:val="000000"/>
                <w:kern w:val="0"/>
                <w:lang w:eastAsia="nl-BE"/>
                <w14:ligatures w14:val="none"/>
              </w:rPr>
              <w:t>Je kunt je inschrijven tot 31 mei 2024.</w:t>
            </w:r>
          </w:p>
        </w:tc>
      </w:tr>
      <w:tr w:rsidR="007D6BF7" w14:paraId="713D91FE" w14:textId="77777777" w:rsidTr="0000302F">
        <w:tc>
          <w:tcPr>
            <w:tcW w:w="5812" w:type="dxa"/>
          </w:tcPr>
          <w:p w14:paraId="26F3A0BF" w14:textId="6216B5AE" w:rsidR="007D6BF7" w:rsidRPr="0074238E" w:rsidRDefault="007D6BF7" w:rsidP="007D6BF7">
            <w:pPr>
              <w:rPr>
                <w:rFonts w:ascii="Calibri" w:eastAsia="Times New Roman" w:hAnsi="Calibri" w:cs="Calibri"/>
                <w:color w:val="000000"/>
                <w:kern w:val="0"/>
                <w:lang w:eastAsia="nl-BE"/>
                <w14:ligatures w14:val="none"/>
              </w:rPr>
            </w:pPr>
            <w:r w:rsidRPr="0074238E">
              <w:rPr>
                <w:rFonts w:ascii="Calibri" w:eastAsia="Times New Roman" w:hAnsi="Calibri" w:cs="Calibri"/>
                <w:color w:val="000000"/>
                <w:kern w:val="0"/>
                <w:lang w:eastAsia="nl-BE"/>
                <w14:ligatures w14:val="none"/>
              </w:rPr>
              <w:t>Wat is de deadline voor de fondsenwerving?</w:t>
            </w:r>
          </w:p>
        </w:tc>
        <w:tc>
          <w:tcPr>
            <w:tcW w:w="7336" w:type="dxa"/>
          </w:tcPr>
          <w:p w14:paraId="6B6A8A03" w14:textId="22EA05EE" w:rsidR="007D6BF7" w:rsidRDefault="007D6BF7" w:rsidP="007D6BF7">
            <w:pPr>
              <w:rPr>
                <w:rFonts w:ascii="Calibri" w:eastAsia="Times New Roman" w:hAnsi="Calibri" w:cs="Calibri"/>
                <w:color w:val="000000"/>
                <w:kern w:val="0"/>
                <w:lang w:eastAsia="nl-BE"/>
                <w14:ligatures w14:val="none"/>
              </w:rPr>
            </w:pPr>
            <w:r w:rsidRPr="0074238E">
              <w:rPr>
                <w:rFonts w:ascii="Calibri" w:eastAsia="Times New Roman" w:hAnsi="Calibri" w:cs="Calibri"/>
                <w:color w:val="000000"/>
                <w:kern w:val="0"/>
                <w:lang w:eastAsia="nl-BE"/>
                <w14:ligatures w14:val="none"/>
              </w:rPr>
              <w:t xml:space="preserve">De deadline voor de fondsenwerving </w:t>
            </w:r>
            <w:r>
              <w:rPr>
                <w:rFonts w:ascii="Calibri" w:eastAsia="Times New Roman" w:hAnsi="Calibri" w:cs="Calibri"/>
                <w:color w:val="000000"/>
                <w:kern w:val="0"/>
                <w:lang w:eastAsia="nl-BE"/>
                <w14:ligatures w14:val="none"/>
              </w:rPr>
              <w:t>is drie</w:t>
            </w:r>
            <w:r w:rsidRPr="0074238E">
              <w:rPr>
                <w:rFonts w:ascii="Calibri" w:eastAsia="Times New Roman" w:hAnsi="Calibri" w:cs="Calibri"/>
                <w:color w:val="000000"/>
                <w:kern w:val="0"/>
                <w:lang w:eastAsia="nl-BE"/>
                <w14:ligatures w14:val="none"/>
              </w:rPr>
              <w:t xml:space="preserve"> weken voor het evenement. In 2024 voor dit jaar is 2 augustus.</w:t>
            </w:r>
          </w:p>
        </w:tc>
      </w:tr>
      <w:tr w:rsidR="007D6BF7" w14:paraId="3F90A00D" w14:textId="77777777" w:rsidTr="000103FC">
        <w:tc>
          <w:tcPr>
            <w:tcW w:w="5812" w:type="dxa"/>
          </w:tcPr>
          <w:p w14:paraId="7F7A13C8" w14:textId="77777777" w:rsidR="007D6BF7" w:rsidRPr="0074238E" w:rsidRDefault="007D6BF7" w:rsidP="007D6BF7">
            <w:pPr>
              <w:rPr>
                <w:rFonts w:ascii="Calibri" w:eastAsia="Times New Roman" w:hAnsi="Calibri" w:cs="Calibri"/>
                <w:color w:val="000000"/>
                <w:kern w:val="0"/>
                <w:lang w:eastAsia="nl-BE"/>
                <w14:ligatures w14:val="none"/>
              </w:rPr>
            </w:pPr>
          </w:p>
        </w:tc>
        <w:tc>
          <w:tcPr>
            <w:tcW w:w="7336" w:type="dxa"/>
            <w:vAlign w:val="bottom"/>
          </w:tcPr>
          <w:p w14:paraId="0955E721" w14:textId="77777777" w:rsidR="007D6BF7" w:rsidRDefault="007D6BF7" w:rsidP="007D6BF7">
            <w:pPr>
              <w:rPr>
                <w:rFonts w:ascii="Calibri" w:eastAsia="Times New Roman" w:hAnsi="Calibri" w:cs="Calibri"/>
                <w:color w:val="000000"/>
                <w:kern w:val="0"/>
                <w:lang w:eastAsia="nl-BE"/>
                <w14:ligatures w14:val="none"/>
              </w:rPr>
            </w:pPr>
          </w:p>
        </w:tc>
      </w:tr>
      <w:tr w:rsidR="007D6BF7" w14:paraId="1B4173B7" w14:textId="77777777" w:rsidTr="000103FC">
        <w:tc>
          <w:tcPr>
            <w:tcW w:w="5812" w:type="dxa"/>
          </w:tcPr>
          <w:p w14:paraId="58F33019" w14:textId="417DA7BC" w:rsidR="007D6BF7" w:rsidRPr="007D6BF7" w:rsidRDefault="007D6BF7" w:rsidP="007D6BF7">
            <w:pPr>
              <w:rPr>
                <w:rFonts w:ascii="Calibri" w:eastAsia="Times New Roman" w:hAnsi="Calibri" w:cs="Calibri"/>
                <w:b/>
                <w:bCs/>
                <w:color w:val="000000"/>
                <w:kern w:val="0"/>
                <w:lang w:eastAsia="nl-BE"/>
                <w14:ligatures w14:val="none"/>
              </w:rPr>
            </w:pPr>
            <w:r w:rsidRPr="007D6BF7">
              <w:rPr>
                <w:rFonts w:ascii="Calibri" w:eastAsia="Times New Roman" w:hAnsi="Calibri" w:cs="Calibri"/>
                <w:b/>
                <w:bCs/>
                <w:color w:val="000000"/>
                <w:kern w:val="0"/>
                <w:lang w:eastAsia="nl-BE"/>
                <w14:ligatures w14:val="none"/>
              </w:rPr>
              <w:t>Sportief</w:t>
            </w:r>
          </w:p>
        </w:tc>
        <w:tc>
          <w:tcPr>
            <w:tcW w:w="7336" w:type="dxa"/>
            <w:vAlign w:val="bottom"/>
          </w:tcPr>
          <w:p w14:paraId="04891D9B" w14:textId="77777777" w:rsidR="007D6BF7" w:rsidRDefault="007D6BF7" w:rsidP="007D6BF7">
            <w:pPr>
              <w:rPr>
                <w:rFonts w:ascii="Calibri" w:eastAsia="Times New Roman" w:hAnsi="Calibri" w:cs="Calibri"/>
                <w:color w:val="000000"/>
                <w:kern w:val="0"/>
                <w:lang w:eastAsia="nl-BE"/>
                <w14:ligatures w14:val="none"/>
              </w:rPr>
            </w:pPr>
          </w:p>
        </w:tc>
      </w:tr>
      <w:tr w:rsidR="007D6BF7" w14:paraId="2DC0655D" w14:textId="77777777" w:rsidTr="00BB468D">
        <w:tc>
          <w:tcPr>
            <w:tcW w:w="5812" w:type="dxa"/>
          </w:tcPr>
          <w:p w14:paraId="2213C47B" w14:textId="58A25F74" w:rsidR="007D6BF7" w:rsidRPr="0074238E" w:rsidRDefault="007D6BF7" w:rsidP="007D6BF7">
            <w:pPr>
              <w:rPr>
                <w:rFonts w:ascii="Calibri" w:eastAsia="Times New Roman" w:hAnsi="Calibri" w:cs="Calibri"/>
                <w:color w:val="000000"/>
                <w:kern w:val="0"/>
                <w:lang w:eastAsia="nl-BE"/>
                <w14:ligatures w14:val="none"/>
              </w:rPr>
            </w:pPr>
            <w:r w:rsidRPr="0074238E">
              <w:rPr>
                <w:rFonts w:ascii="Calibri" w:eastAsia="Times New Roman" w:hAnsi="Calibri" w:cs="Calibri"/>
                <w:color w:val="000000"/>
                <w:kern w:val="0"/>
                <w:lang w:eastAsia="nl-BE"/>
                <w14:ligatures w14:val="none"/>
              </w:rPr>
              <w:t>Hoeveel tijd moet je rekenen om je sportief degelijk te kunnen voorbereiden?</w:t>
            </w:r>
          </w:p>
        </w:tc>
        <w:tc>
          <w:tcPr>
            <w:tcW w:w="7336" w:type="dxa"/>
          </w:tcPr>
          <w:p w14:paraId="6B657181" w14:textId="2AF8C7E8" w:rsidR="007D6BF7" w:rsidRDefault="007D6BF7" w:rsidP="007D6BF7">
            <w:pPr>
              <w:rPr>
                <w:rFonts w:ascii="Calibri" w:eastAsia="Times New Roman" w:hAnsi="Calibri" w:cs="Calibri"/>
                <w:color w:val="000000"/>
                <w:kern w:val="0"/>
                <w:lang w:eastAsia="nl-BE"/>
                <w14:ligatures w14:val="none"/>
              </w:rPr>
            </w:pPr>
            <w:r>
              <w:rPr>
                <w:rFonts w:ascii="Calibri" w:eastAsia="Times New Roman" w:hAnsi="Calibri" w:cs="Calibri"/>
                <w:color w:val="000000"/>
                <w:kern w:val="0"/>
                <w:lang w:eastAsia="nl-BE"/>
                <w14:ligatures w14:val="none"/>
              </w:rPr>
              <w:t>R</w:t>
            </w:r>
            <w:r w:rsidRPr="0074238E">
              <w:rPr>
                <w:rFonts w:ascii="Calibri" w:eastAsia="Times New Roman" w:hAnsi="Calibri" w:cs="Calibri"/>
                <w:color w:val="000000"/>
                <w:kern w:val="0"/>
                <w:lang w:eastAsia="nl-BE"/>
                <w14:ligatures w14:val="none"/>
              </w:rPr>
              <w:t>egelmatig gaan fietsen vanaf nu</w:t>
            </w:r>
            <w:r>
              <w:rPr>
                <w:rFonts w:ascii="Calibri" w:eastAsia="Times New Roman" w:hAnsi="Calibri" w:cs="Calibri"/>
                <w:color w:val="000000"/>
                <w:kern w:val="0"/>
                <w:lang w:eastAsia="nl-BE"/>
                <w14:ligatures w14:val="none"/>
              </w:rPr>
              <w:t>,</w:t>
            </w:r>
            <w:r w:rsidRPr="0074238E">
              <w:rPr>
                <w:rFonts w:ascii="Calibri" w:eastAsia="Times New Roman" w:hAnsi="Calibri" w:cs="Calibri"/>
                <w:color w:val="000000"/>
                <w:kern w:val="0"/>
                <w:lang w:eastAsia="nl-BE"/>
                <w14:ligatures w14:val="none"/>
              </w:rPr>
              <w:t xml:space="preserve"> 1 à 2 keer </w:t>
            </w:r>
            <w:r>
              <w:rPr>
                <w:rFonts w:ascii="Calibri" w:eastAsia="Times New Roman" w:hAnsi="Calibri" w:cs="Calibri"/>
                <w:color w:val="000000"/>
                <w:kern w:val="0"/>
                <w:lang w:eastAsia="nl-BE"/>
                <w14:ligatures w14:val="none"/>
              </w:rPr>
              <w:t>per</w:t>
            </w:r>
            <w:r w:rsidRPr="0074238E">
              <w:rPr>
                <w:rFonts w:ascii="Calibri" w:eastAsia="Times New Roman" w:hAnsi="Calibri" w:cs="Calibri"/>
                <w:color w:val="000000"/>
                <w:kern w:val="0"/>
                <w:lang w:eastAsia="nl-BE"/>
                <w14:ligatures w14:val="none"/>
              </w:rPr>
              <w:t xml:space="preserve"> week. </w:t>
            </w:r>
            <w:r w:rsidR="00331AE1">
              <w:rPr>
                <w:rFonts w:ascii="Calibri" w:eastAsia="Times New Roman" w:hAnsi="Calibri" w:cs="Calibri"/>
                <w:color w:val="000000"/>
                <w:kern w:val="0"/>
                <w:lang w:eastAsia="nl-BE"/>
                <w14:ligatures w14:val="none"/>
              </w:rPr>
              <w:t xml:space="preserve">Via onze partner Wolf Performance kun je ook een </w:t>
            </w:r>
            <w:hyperlink r:id="rId4" w:history="1">
              <w:r w:rsidR="00331AE1" w:rsidRPr="00331AE1">
                <w:rPr>
                  <w:rStyle w:val="Hyperlink"/>
                  <w:rFonts w:ascii="Calibri" w:eastAsia="Times New Roman" w:hAnsi="Calibri" w:cs="Calibri"/>
                  <w:kern w:val="0"/>
                  <w:lang w:eastAsia="nl-BE"/>
                  <w14:ligatures w14:val="none"/>
                </w:rPr>
                <w:t>individueel trainingsschema</w:t>
              </w:r>
            </w:hyperlink>
            <w:r w:rsidR="00331AE1">
              <w:rPr>
                <w:rFonts w:ascii="Calibri" w:eastAsia="Times New Roman" w:hAnsi="Calibri" w:cs="Calibri"/>
                <w:color w:val="000000"/>
                <w:kern w:val="0"/>
                <w:lang w:eastAsia="nl-BE"/>
                <w14:ligatures w14:val="none"/>
              </w:rPr>
              <w:t xml:space="preserve"> verkrijgen.</w:t>
            </w:r>
          </w:p>
        </w:tc>
      </w:tr>
      <w:tr w:rsidR="007D6BF7" w14:paraId="5FF063B5" w14:textId="77777777" w:rsidTr="000103FC">
        <w:tc>
          <w:tcPr>
            <w:tcW w:w="5812" w:type="dxa"/>
          </w:tcPr>
          <w:p w14:paraId="7DAC43D0" w14:textId="0D01D43F" w:rsidR="007D6BF7" w:rsidRDefault="007D6BF7" w:rsidP="007D6BF7">
            <w:r w:rsidRPr="0074238E">
              <w:rPr>
                <w:rFonts w:ascii="Calibri" w:eastAsia="Times New Roman" w:hAnsi="Calibri" w:cs="Calibri"/>
                <w:color w:val="000000"/>
                <w:kern w:val="0"/>
                <w:lang w:eastAsia="nl-BE"/>
                <w14:ligatures w14:val="none"/>
              </w:rPr>
              <w:t>Zijn elektrische fietsen ook toegelaten?</w:t>
            </w:r>
          </w:p>
        </w:tc>
        <w:tc>
          <w:tcPr>
            <w:tcW w:w="7336" w:type="dxa"/>
            <w:vAlign w:val="bottom"/>
          </w:tcPr>
          <w:p w14:paraId="54B286F6" w14:textId="447BDC1C" w:rsidR="007D6BF7" w:rsidRDefault="007D6BF7" w:rsidP="007D6BF7">
            <w:r>
              <w:rPr>
                <w:rFonts w:ascii="Calibri" w:eastAsia="Times New Roman" w:hAnsi="Calibri" w:cs="Calibri"/>
                <w:color w:val="000000"/>
                <w:kern w:val="0"/>
                <w:lang w:eastAsia="nl-BE"/>
                <w14:ligatures w14:val="none"/>
              </w:rPr>
              <w:t>E</w:t>
            </w:r>
            <w:r w:rsidRPr="0074238E">
              <w:rPr>
                <w:rFonts w:ascii="Calibri" w:eastAsia="Times New Roman" w:hAnsi="Calibri" w:cs="Calibri"/>
                <w:color w:val="000000"/>
                <w:kern w:val="0"/>
                <w:lang w:eastAsia="nl-BE"/>
                <w14:ligatures w14:val="none"/>
              </w:rPr>
              <w:t>lektrische koersfietsen zijn toegelaten</w:t>
            </w:r>
            <w:r>
              <w:rPr>
                <w:rFonts w:ascii="Calibri" w:eastAsia="Times New Roman" w:hAnsi="Calibri" w:cs="Calibri"/>
                <w:color w:val="000000"/>
                <w:kern w:val="0"/>
                <w:lang w:eastAsia="nl-BE"/>
                <w14:ligatures w14:val="none"/>
              </w:rPr>
              <w:t>.</w:t>
            </w:r>
            <w:r w:rsidRPr="0074238E">
              <w:rPr>
                <w:rFonts w:ascii="Calibri" w:eastAsia="Times New Roman" w:hAnsi="Calibri" w:cs="Calibri"/>
                <w:color w:val="000000"/>
                <w:kern w:val="0"/>
                <w:lang w:eastAsia="nl-BE"/>
                <w14:ligatures w14:val="none"/>
              </w:rPr>
              <w:br/>
              <w:t xml:space="preserve">Meer informatie vind je </w:t>
            </w:r>
            <w:r>
              <w:rPr>
                <w:rFonts w:ascii="Calibri" w:eastAsia="Times New Roman" w:hAnsi="Calibri" w:cs="Calibri"/>
                <w:color w:val="000000"/>
                <w:kern w:val="0"/>
                <w:lang w:eastAsia="nl-BE"/>
                <w14:ligatures w14:val="none"/>
              </w:rPr>
              <w:t xml:space="preserve">bij de </w:t>
            </w:r>
            <w:hyperlink r:id="rId5" w:anchor="over_de_deelname" w:history="1">
              <w:r w:rsidRPr="004D6350">
                <w:rPr>
                  <w:rStyle w:val="Hyperlink"/>
                  <w:rFonts w:ascii="Calibri" w:eastAsia="Times New Roman" w:hAnsi="Calibri" w:cs="Calibri"/>
                  <w:kern w:val="0"/>
                  <w:lang w:eastAsia="nl-BE"/>
                  <w14:ligatures w14:val="none"/>
                </w:rPr>
                <w:t>veelgestelde vragen</w:t>
              </w:r>
            </w:hyperlink>
            <w:r>
              <w:rPr>
                <w:rFonts w:ascii="Calibri" w:eastAsia="Times New Roman" w:hAnsi="Calibri" w:cs="Calibri"/>
                <w:color w:val="000000"/>
                <w:kern w:val="0"/>
                <w:lang w:eastAsia="nl-BE"/>
                <w14:ligatures w14:val="none"/>
              </w:rPr>
              <w:t>.</w:t>
            </w:r>
            <w:r w:rsidRPr="0074238E">
              <w:rPr>
                <w:rFonts w:ascii="Calibri" w:eastAsia="Times New Roman" w:hAnsi="Calibri" w:cs="Calibri"/>
                <w:color w:val="000000"/>
                <w:kern w:val="0"/>
                <w:lang w:eastAsia="nl-BE"/>
                <w14:ligatures w14:val="none"/>
              </w:rPr>
              <w:t xml:space="preserve"> </w:t>
            </w:r>
            <w:r w:rsidRPr="0074238E">
              <w:rPr>
                <w:rFonts w:ascii="Calibri" w:eastAsia="Times New Roman" w:hAnsi="Calibri" w:cs="Calibri"/>
                <w:color w:val="000000"/>
                <w:kern w:val="0"/>
                <w:lang w:eastAsia="nl-BE"/>
                <w14:ligatures w14:val="none"/>
              </w:rPr>
              <w:br/>
              <w:t xml:space="preserve">Als je twijfelt over de fiets, mag je altijd een foto sturen naar </w:t>
            </w:r>
            <w:hyperlink r:id="rId6" w:history="1">
              <w:r w:rsidRPr="001B0FF4">
                <w:rPr>
                  <w:rStyle w:val="Hyperlink"/>
                  <w:rFonts w:ascii="Calibri" w:eastAsia="Times New Roman" w:hAnsi="Calibri" w:cs="Calibri"/>
                  <w:kern w:val="0"/>
                  <w:lang w:eastAsia="nl-BE"/>
                  <w14:ligatures w14:val="none"/>
                </w:rPr>
                <w:t>decolop@komoptegenkanker.be</w:t>
              </w:r>
            </w:hyperlink>
            <w:r w:rsidRPr="0074238E">
              <w:rPr>
                <w:rFonts w:ascii="Calibri" w:eastAsia="Times New Roman" w:hAnsi="Calibri" w:cs="Calibri"/>
                <w:color w:val="000000"/>
                <w:kern w:val="0"/>
                <w:lang w:eastAsia="nl-BE"/>
                <w14:ligatures w14:val="none"/>
              </w:rPr>
              <w:t xml:space="preserve"> en dan bekijken we het met onze sportieve partner, Flanders Classics</w:t>
            </w:r>
          </w:p>
        </w:tc>
      </w:tr>
      <w:tr w:rsidR="007D6BF7" w14:paraId="2E6430FF" w14:textId="77777777" w:rsidTr="0074238E">
        <w:tc>
          <w:tcPr>
            <w:tcW w:w="5812" w:type="dxa"/>
          </w:tcPr>
          <w:p w14:paraId="1E01ACD3" w14:textId="15710C63" w:rsidR="007D6BF7" w:rsidRDefault="007D6BF7" w:rsidP="007D6BF7"/>
        </w:tc>
        <w:tc>
          <w:tcPr>
            <w:tcW w:w="7336" w:type="dxa"/>
          </w:tcPr>
          <w:p w14:paraId="414FD326" w14:textId="77777777" w:rsidR="007D6BF7" w:rsidRDefault="007D6BF7" w:rsidP="007D6BF7"/>
        </w:tc>
      </w:tr>
      <w:tr w:rsidR="007D6BF7" w14:paraId="01AC4A4E" w14:textId="77777777" w:rsidTr="0074238E">
        <w:tc>
          <w:tcPr>
            <w:tcW w:w="5812" w:type="dxa"/>
          </w:tcPr>
          <w:p w14:paraId="73016463" w14:textId="70C2EFFB" w:rsidR="007D6BF7" w:rsidRPr="004D6350" w:rsidRDefault="007D6BF7" w:rsidP="007D6BF7">
            <w:pPr>
              <w:rPr>
                <w:b/>
                <w:bCs/>
              </w:rPr>
            </w:pPr>
            <w:r>
              <w:rPr>
                <w:b/>
                <w:bCs/>
              </w:rPr>
              <w:t>Verblijf</w:t>
            </w:r>
          </w:p>
        </w:tc>
        <w:tc>
          <w:tcPr>
            <w:tcW w:w="7336" w:type="dxa"/>
          </w:tcPr>
          <w:p w14:paraId="177514D1" w14:textId="77777777" w:rsidR="007D6BF7" w:rsidRDefault="007D6BF7" w:rsidP="007D6BF7"/>
        </w:tc>
      </w:tr>
      <w:tr w:rsidR="007D6BF7" w14:paraId="7F094947" w14:textId="77777777" w:rsidTr="0074238E">
        <w:tc>
          <w:tcPr>
            <w:tcW w:w="5812" w:type="dxa"/>
          </w:tcPr>
          <w:p w14:paraId="41C9CD30" w14:textId="443A1568" w:rsidR="007D6BF7" w:rsidRDefault="007D6BF7" w:rsidP="007D6BF7">
            <w:r>
              <w:t>Zorgen we zelf voor ons verblijf in Les Saisies of omgeving?</w:t>
            </w:r>
          </w:p>
        </w:tc>
        <w:tc>
          <w:tcPr>
            <w:tcW w:w="7336" w:type="dxa"/>
          </w:tcPr>
          <w:p w14:paraId="75D171D7" w14:textId="395153D8" w:rsidR="007D6BF7" w:rsidRDefault="007D6BF7" w:rsidP="007D6BF7">
            <w:r w:rsidRPr="0074238E">
              <w:rPr>
                <w:rFonts w:ascii="Calibri" w:eastAsia="Times New Roman" w:hAnsi="Calibri" w:cs="Calibri"/>
                <w:color w:val="000000"/>
                <w:kern w:val="0"/>
                <w:lang w:eastAsia="nl-BE"/>
                <w14:ligatures w14:val="none"/>
              </w:rPr>
              <w:t>Verblijf ter plaatse regel je zelf, m</w:t>
            </w:r>
            <w:r>
              <w:rPr>
                <w:rFonts w:ascii="Calibri" w:eastAsia="Times New Roman" w:hAnsi="Calibri" w:cs="Calibri"/>
                <w:color w:val="000000"/>
                <w:kern w:val="0"/>
                <w:lang w:eastAsia="nl-BE"/>
                <w14:ligatures w14:val="none"/>
              </w:rPr>
              <w:t>aa</w:t>
            </w:r>
            <w:r w:rsidRPr="0074238E">
              <w:rPr>
                <w:rFonts w:ascii="Calibri" w:eastAsia="Times New Roman" w:hAnsi="Calibri" w:cs="Calibri"/>
                <w:color w:val="000000"/>
                <w:kern w:val="0"/>
                <w:lang w:eastAsia="nl-BE"/>
                <w14:ligatures w14:val="none"/>
              </w:rPr>
              <w:t xml:space="preserve">r </w:t>
            </w:r>
            <w:r>
              <w:rPr>
                <w:rFonts w:ascii="Calibri" w:eastAsia="Times New Roman" w:hAnsi="Calibri" w:cs="Calibri"/>
                <w:color w:val="000000"/>
                <w:kern w:val="0"/>
                <w:lang w:eastAsia="nl-BE"/>
                <w14:ligatures w14:val="none"/>
              </w:rPr>
              <w:t xml:space="preserve">daar helpen we je bij. </w:t>
            </w:r>
            <w:r>
              <w:rPr>
                <w:rFonts w:ascii="Calibri" w:eastAsia="Times New Roman" w:hAnsi="Calibri" w:cs="Calibri"/>
                <w:color w:val="000000"/>
                <w:kern w:val="0"/>
                <w:lang w:eastAsia="nl-BE"/>
                <w14:ligatures w14:val="none"/>
              </w:rPr>
              <w:br/>
            </w:r>
            <w:hyperlink r:id="rId7" w:history="1">
              <w:r w:rsidRPr="004D6350">
                <w:rPr>
                  <w:rStyle w:val="Hyperlink"/>
                  <w:rFonts w:ascii="Calibri" w:eastAsia="Times New Roman" w:hAnsi="Calibri" w:cs="Calibri"/>
                  <w:kern w:val="0"/>
                  <w:lang w:eastAsia="nl-BE"/>
                  <w14:ligatures w14:val="none"/>
                </w:rPr>
                <w:t>Lees alle info over het verblijf.</w:t>
              </w:r>
            </w:hyperlink>
          </w:p>
        </w:tc>
      </w:tr>
      <w:tr w:rsidR="007D6BF7" w14:paraId="1F59CA30" w14:textId="77777777" w:rsidTr="0074238E">
        <w:tc>
          <w:tcPr>
            <w:tcW w:w="5812" w:type="dxa"/>
          </w:tcPr>
          <w:p w14:paraId="4575ED69" w14:textId="0582434D" w:rsidR="007D6BF7" w:rsidRDefault="007D6BF7" w:rsidP="007D6BF7">
            <w:r>
              <w:t>Wij gaan met de camper. Kan er ter plaatse gedoucht worden?</w:t>
            </w:r>
          </w:p>
        </w:tc>
        <w:tc>
          <w:tcPr>
            <w:tcW w:w="7336" w:type="dxa"/>
          </w:tcPr>
          <w:p w14:paraId="5821AF95" w14:textId="1EA3441E" w:rsidR="007D6BF7" w:rsidRDefault="007D6BF7" w:rsidP="007D6BF7">
            <w:r w:rsidRPr="007D6BF7">
              <w:t>Er zijn</w:t>
            </w:r>
            <w:r w:rsidR="00067D7D">
              <w:t>,</w:t>
            </w:r>
            <w:r w:rsidRPr="007D6BF7">
              <w:t xml:space="preserve"> </w:t>
            </w:r>
            <w:r w:rsidR="00245949">
              <w:t>alleszins beperkt</w:t>
            </w:r>
            <w:r w:rsidR="00067D7D">
              <w:t>,</w:t>
            </w:r>
            <w:r w:rsidR="00245949">
              <w:t xml:space="preserve"> </w:t>
            </w:r>
            <w:r w:rsidRPr="007D6BF7">
              <w:t xml:space="preserve">douchefaciliteiten indien je met de camper komt. </w:t>
            </w:r>
            <w:r w:rsidR="00245949">
              <w:t>We voegen binnenkort meer informatie hierover toe op de website.</w:t>
            </w:r>
          </w:p>
        </w:tc>
      </w:tr>
      <w:tr w:rsidR="00245949" w14:paraId="68BFA069" w14:textId="77777777" w:rsidTr="0074238E">
        <w:tc>
          <w:tcPr>
            <w:tcW w:w="5812" w:type="dxa"/>
          </w:tcPr>
          <w:p w14:paraId="68F8D986" w14:textId="129A48D6" w:rsidR="00245949" w:rsidRDefault="00245949" w:rsidP="007D6BF7">
            <w:r>
              <w:lastRenderedPageBreak/>
              <w:t>Zijn er in de buurt mogelijkheden om een caravan te plaatsen?</w:t>
            </w:r>
          </w:p>
        </w:tc>
        <w:tc>
          <w:tcPr>
            <w:tcW w:w="7336" w:type="dxa"/>
          </w:tcPr>
          <w:p w14:paraId="2DBDE324" w14:textId="7D551B6B" w:rsidR="00245949" w:rsidRDefault="00067D7D" w:rsidP="007D6BF7">
            <w:r>
              <w:t xml:space="preserve">Dat is zeker mogelijk. </w:t>
            </w:r>
            <w:r w:rsidR="00245949">
              <w:t>We voegen binnenkort informatie hierover toe op de website.</w:t>
            </w:r>
          </w:p>
        </w:tc>
      </w:tr>
      <w:tr w:rsidR="007D6BF7" w14:paraId="4D9E74DD" w14:textId="77777777" w:rsidTr="0074238E">
        <w:tc>
          <w:tcPr>
            <w:tcW w:w="5812" w:type="dxa"/>
          </w:tcPr>
          <w:p w14:paraId="64999582" w14:textId="77777777" w:rsidR="007D6BF7" w:rsidRDefault="007D6BF7" w:rsidP="007D6BF7"/>
        </w:tc>
        <w:tc>
          <w:tcPr>
            <w:tcW w:w="7336" w:type="dxa"/>
          </w:tcPr>
          <w:p w14:paraId="73097A1C" w14:textId="77777777" w:rsidR="007D6BF7" w:rsidRDefault="007D6BF7" w:rsidP="007D6BF7"/>
        </w:tc>
      </w:tr>
      <w:tr w:rsidR="007D6BF7" w14:paraId="70E2E83E" w14:textId="77777777" w:rsidTr="0074238E">
        <w:tc>
          <w:tcPr>
            <w:tcW w:w="5812" w:type="dxa"/>
          </w:tcPr>
          <w:p w14:paraId="221BF781" w14:textId="05C48743" w:rsidR="007D6BF7" w:rsidRPr="004D6350" w:rsidRDefault="007D6BF7" w:rsidP="007D6BF7">
            <w:pPr>
              <w:rPr>
                <w:b/>
                <w:bCs/>
              </w:rPr>
            </w:pPr>
            <w:r w:rsidRPr="004D6350">
              <w:rPr>
                <w:b/>
                <w:bCs/>
              </w:rPr>
              <w:t>Verzekering</w:t>
            </w:r>
          </w:p>
        </w:tc>
        <w:tc>
          <w:tcPr>
            <w:tcW w:w="7336" w:type="dxa"/>
          </w:tcPr>
          <w:p w14:paraId="25F2DBB1" w14:textId="77777777" w:rsidR="007D6BF7" w:rsidRDefault="007D6BF7" w:rsidP="007D6BF7"/>
        </w:tc>
      </w:tr>
      <w:tr w:rsidR="007D6BF7" w14:paraId="2D52434A" w14:textId="77777777" w:rsidTr="0074238E">
        <w:tc>
          <w:tcPr>
            <w:tcW w:w="5812" w:type="dxa"/>
          </w:tcPr>
          <w:p w14:paraId="06AE4E90" w14:textId="4BB2244F" w:rsidR="007D6BF7" w:rsidRDefault="007D6BF7" w:rsidP="007D6BF7">
            <w:r>
              <w:rPr>
                <w:rFonts w:ascii="Calibri" w:eastAsia="Times New Roman" w:hAnsi="Calibri" w:cs="Calibri"/>
                <w:color w:val="000000"/>
                <w:kern w:val="0"/>
                <w:lang w:eastAsia="nl-BE"/>
                <w14:ligatures w14:val="none"/>
              </w:rPr>
              <w:t>I</w:t>
            </w:r>
            <w:r w:rsidRPr="0074238E">
              <w:rPr>
                <w:rFonts w:ascii="Calibri" w:eastAsia="Times New Roman" w:hAnsi="Calibri" w:cs="Calibri"/>
                <w:color w:val="000000"/>
                <w:kern w:val="0"/>
                <w:lang w:eastAsia="nl-BE"/>
                <w14:ligatures w14:val="none"/>
              </w:rPr>
              <w:t>s er ook een verzekering voorzien voor de rit op vrijdag en eventueel zondag?</w:t>
            </w:r>
          </w:p>
        </w:tc>
        <w:tc>
          <w:tcPr>
            <w:tcW w:w="7336" w:type="dxa"/>
          </w:tcPr>
          <w:p w14:paraId="68089BEA" w14:textId="39390C19" w:rsidR="007D6BF7" w:rsidRDefault="007D6BF7" w:rsidP="007D6BF7">
            <w:r w:rsidRPr="0074238E">
              <w:rPr>
                <w:rFonts w:ascii="Calibri" w:eastAsia="Times New Roman" w:hAnsi="Calibri" w:cs="Calibri"/>
                <w:color w:val="000000"/>
                <w:kern w:val="0"/>
                <w:lang w:eastAsia="nl-BE"/>
                <w14:ligatures w14:val="none"/>
              </w:rPr>
              <w:t xml:space="preserve">De cyclo op vrijdag wordt door ons georganiseerd, dus onze verzekering geldt ook voor vrijdag. </w:t>
            </w:r>
            <w:r>
              <w:rPr>
                <w:rFonts w:ascii="Calibri" w:eastAsia="Times New Roman" w:hAnsi="Calibri" w:cs="Calibri"/>
                <w:color w:val="000000"/>
                <w:kern w:val="0"/>
                <w:lang w:eastAsia="nl-BE"/>
                <w14:ligatures w14:val="none"/>
              </w:rPr>
              <w:t xml:space="preserve">Denk er daarbij wel aan dat het dragen van een fietshelm verplicht is. </w:t>
            </w:r>
            <w:r w:rsidRPr="0074238E">
              <w:rPr>
                <w:rFonts w:ascii="Calibri" w:eastAsia="Times New Roman" w:hAnsi="Calibri" w:cs="Calibri"/>
                <w:color w:val="000000"/>
                <w:kern w:val="0"/>
                <w:lang w:eastAsia="nl-BE"/>
                <w14:ligatures w14:val="none"/>
              </w:rPr>
              <w:t>Zondag kies je voor jezelf wat je graag nog wilt doen, en dan geldt de verzekering niet.</w:t>
            </w:r>
            <w:r>
              <w:rPr>
                <w:rFonts w:ascii="Calibri" w:eastAsia="Times New Roman" w:hAnsi="Calibri" w:cs="Calibri"/>
                <w:color w:val="000000"/>
                <w:kern w:val="0"/>
                <w:lang w:eastAsia="nl-BE"/>
                <w14:ligatures w14:val="none"/>
              </w:rPr>
              <w:t xml:space="preserve"> </w:t>
            </w:r>
            <w:hyperlink r:id="rId8" w:anchor="over_de_deelname" w:history="1">
              <w:r w:rsidRPr="007D6BF7">
                <w:rPr>
                  <w:rStyle w:val="Hyperlink"/>
                  <w:rFonts w:ascii="Calibri" w:eastAsia="Times New Roman" w:hAnsi="Calibri" w:cs="Calibri"/>
                  <w:kern w:val="0"/>
                  <w:lang w:eastAsia="nl-BE"/>
                  <w14:ligatures w14:val="none"/>
                </w:rPr>
                <w:t>Lees meer bij onze veelgestelde vragen.</w:t>
              </w:r>
            </w:hyperlink>
          </w:p>
        </w:tc>
      </w:tr>
      <w:tr w:rsidR="007D6BF7" w14:paraId="6EA83B9A" w14:textId="77777777" w:rsidTr="0074238E">
        <w:tc>
          <w:tcPr>
            <w:tcW w:w="5812" w:type="dxa"/>
          </w:tcPr>
          <w:p w14:paraId="7559B7D0" w14:textId="77777777" w:rsidR="007D6BF7" w:rsidRDefault="007D6BF7" w:rsidP="007D6BF7">
            <w:pPr>
              <w:rPr>
                <w:rFonts w:ascii="Calibri" w:eastAsia="Times New Roman" w:hAnsi="Calibri" w:cs="Calibri"/>
                <w:color w:val="000000"/>
                <w:kern w:val="0"/>
                <w:lang w:eastAsia="nl-BE"/>
                <w14:ligatures w14:val="none"/>
              </w:rPr>
            </w:pPr>
          </w:p>
        </w:tc>
        <w:tc>
          <w:tcPr>
            <w:tcW w:w="7336" w:type="dxa"/>
          </w:tcPr>
          <w:p w14:paraId="0DED9636" w14:textId="77777777" w:rsidR="007D6BF7" w:rsidRPr="0074238E" w:rsidRDefault="007D6BF7" w:rsidP="007D6BF7">
            <w:pPr>
              <w:rPr>
                <w:rFonts w:ascii="Calibri" w:eastAsia="Times New Roman" w:hAnsi="Calibri" w:cs="Calibri"/>
                <w:color w:val="000000"/>
                <w:kern w:val="0"/>
                <w:lang w:eastAsia="nl-BE"/>
                <w14:ligatures w14:val="none"/>
              </w:rPr>
            </w:pPr>
          </w:p>
        </w:tc>
      </w:tr>
      <w:tr w:rsidR="007D6BF7" w14:paraId="49DC9536" w14:textId="77777777" w:rsidTr="0074238E">
        <w:tc>
          <w:tcPr>
            <w:tcW w:w="5812" w:type="dxa"/>
          </w:tcPr>
          <w:p w14:paraId="05B6C451" w14:textId="056D14EE" w:rsidR="007D6BF7" w:rsidRPr="007D6BF7" w:rsidRDefault="007D6BF7" w:rsidP="007D6BF7">
            <w:pPr>
              <w:rPr>
                <w:rFonts w:ascii="Calibri" w:eastAsia="Times New Roman" w:hAnsi="Calibri" w:cs="Calibri"/>
                <w:b/>
                <w:bCs/>
                <w:color w:val="000000"/>
                <w:kern w:val="0"/>
                <w:lang w:eastAsia="nl-BE"/>
                <w14:ligatures w14:val="none"/>
              </w:rPr>
            </w:pPr>
            <w:r w:rsidRPr="007D6BF7">
              <w:rPr>
                <w:rFonts w:ascii="Calibri" w:eastAsia="Times New Roman" w:hAnsi="Calibri" w:cs="Calibri"/>
                <w:b/>
                <w:bCs/>
                <w:color w:val="000000"/>
                <w:kern w:val="0"/>
                <w:lang w:eastAsia="nl-BE"/>
                <w14:ligatures w14:val="none"/>
              </w:rPr>
              <w:t>Toekomstige edities</w:t>
            </w:r>
          </w:p>
        </w:tc>
        <w:tc>
          <w:tcPr>
            <w:tcW w:w="7336" w:type="dxa"/>
          </w:tcPr>
          <w:p w14:paraId="4F9608CE" w14:textId="77777777" w:rsidR="007D6BF7" w:rsidRPr="0074238E" w:rsidRDefault="007D6BF7" w:rsidP="007D6BF7">
            <w:pPr>
              <w:rPr>
                <w:rFonts w:ascii="Calibri" w:eastAsia="Times New Roman" w:hAnsi="Calibri" w:cs="Calibri"/>
                <w:color w:val="000000"/>
                <w:kern w:val="0"/>
                <w:lang w:eastAsia="nl-BE"/>
                <w14:ligatures w14:val="none"/>
              </w:rPr>
            </w:pPr>
          </w:p>
        </w:tc>
      </w:tr>
      <w:tr w:rsidR="007D6BF7" w14:paraId="66DEF3C4" w14:textId="77777777" w:rsidTr="0074238E">
        <w:tc>
          <w:tcPr>
            <w:tcW w:w="5812" w:type="dxa"/>
          </w:tcPr>
          <w:p w14:paraId="62885BA1" w14:textId="6038310B" w:rsidR="007D6BF7" w:rsidRPr="007D6BF7" w:rsidRDefault="007D6BF7" w:rsidP="007D6BF7">
            <w:pPr>
              <w:rPr>
                <w:rFonts w:ascii="Calibri" w:eastAsia="Times New Roman" w:hAnsi="Calibri" w:cs="Calibri"/>
                <w:b/>
                <w:bCs/>
                <w:color w:val="000000"/>
                <w:kern w:val="0"/>
                <w:lang w:eastAsia="nl-BE"/>
                <w14:ligatures w14:val="none"/>
              </w:rPr>
            </w:pPr>
            <w:r w:rsidRPr="0074238E">
              <w:rPr>
                <w:rFonts w:ascii="Calibri" w:eastAsia="Times New Roman" w:hAnsi="Calibri" w:cs="Calibri"/>
                <w:color w:val="000000"/>
                <w:kern w:val="0"/>
                <w:lang w:eastAsia="nl-BE"/>
                <w14:ligatures w14:val="none"/>
              </w:rPr>
              <w:t xml:space="preserve">Ik kan dit jaar niet deelnemen. Is er voor 2025 een </w:t>
            </w:r>
            <w:r>
              <w:rPr>
                <w:rFonts w:ascii="Calibri" w:eastAsia="Times New Roman" w:hAnsi="Calibri" w:cs="Calibri"/>
                <w:color w:val="000000"/>
                <w:kern w:val="0"/>
                <w:lang w:eastAsia="nl-BE"/>
                <w14:ligatures w14:val="none"/>
              </w:rPr>
              <w:t>der</w:t>
            </w:r>
            <w:r w:rsidRPr="0074238E">
              <w:rPr>
                <w:rFonts w:ascii="Calibri" w:eastAsia="Times New Roman" w:hAnsi="Calibri" w:cs="Calibri"/>
                <w:color w:val="000000"/>
                <w:kern w:val="0"/>
                <w:lang w:eastAsia="nl-BE"/>
                <w14:ligatures w14:val="none"/>
              </w:rPr>
              <w:t>de editie voorzien?</w:t>
            </w:r>
          </w:p>
        </w:tc>
        <w:tc>
          <w:tcPr>
            <w:tcW w:w="7336" w:type="dxa"/>
          </w:tcPr>
          <w:p w14:paraId="24302A99" w14:textId="2CBD5FA1" w:rsidR="007D6BF7" w:rsidRPr="0074238E" w:rsidRDefault="007D6BF7" w:rsidP="007D6BF7">
            <w:pPr>
              <w:rPr>
                <w:rFonts w:ascii="Calibri" w:eastAsia="Times New Roman" w:hAnsi="Calibri" w:cs="Calibri"/>
                <w:color w:val="000000"/>
                <w:kern w:val="0"/>
                <w:lang w:eastAsia="nl-BE"/>
                <w14:ligatures w14:val="none"/>
              </w:rPr>
            </w:pPr>
            <w:r w:rsidRPr="0074238E">
              <w:rPr>
                <w:rFonts w:ascii="Calibri" w:eastAsia="Times New Roman" w:hAnsi="Calibri" w:cs="Calibri"/>
                <w:color w:val="000000"/>
                <w:kern w:val="0"/>
                <w:lang w:eastAsia="nl-BE"/>
                <w14:ligatures w14:val="none"/>
              </w:rPr>
              <w:t>Jammer dat je niet kan deelnemen dit jaar! We hopen dat er nieuwe editie plaatsvindt in 2025. We gaan van 2024 een spetterende editie maken, zodat die van 2025 kan doorgaan!</w:t>
            </w:r>
          </w:p>
        </w:tc>
      </w:tr>
      <w:tr w:rsidR="007D6BF7" w14:paraId="35380FA6" w14:textId="77777777" w:rsidTr="00564B01">
        <w:tc>
          <w:tcPr>
            <w:tcW w:w="5812" w:type="dxa"/>
            <w:vAlign w:val="bottom"/>
          </w:tcPr>
          <w:p w14:paraId="2833BE3C" w14:textId="0ECE075C" w:rsidR="007D6BF7" w:rsidRPr="007D6BF7" w:rsidRDefault="007D6BF7" w:rsidP="007D6BF7">
            <w:pPr>
              <w:rPr>
                <w:rFonts w:ascii="Calibri" w:eastAsia="Times New Roman" w:hAnsi="Calibri" w:cs="Calibri"/>
                <w:b/>
                <w:bCs/>
                <w:color w:val="000000"/>
                <w:kern w:val="0"/>
                <w:lang w:eastAsia="nl-BE"/>
                <w14:ligatures w14:val="none"/>
              </w:rPr>
            </w:pPr>
            <w:r w:rsidRPr="0074238E">
              <w:rPr>
                <w:rFonts w:ascii="Calibri" w:eastAsia="Times New Roman" w:hAnsi="Calibri" w:cs="Calibri"/>
                <w:color w:val="000000"/>
                <w:kern w:val="0"/>
                <w:lang w:eastAsia="nl-BE"/>
                <w14:ligatures w14:val="none"/>
              </w:rPr>
              <w:t xml:space="preserve">Is </w:t>
            </w:r>
            <w:r>
              <w:rPr>
                <w:rFonts w:ascii="Calibri" w:eastAsia="Times New Roman" w:hAnsi="Calibri" w:cs="Calibri"/>
                <w:color w:val="000000"/>
                <w:kern w:val="0"/>
                <w:lang w:eastAsia="nl-BE"/>
                <w14:ligatures w14:val="none"/>
              </w:rPr>
              <w:t xml:space="preserve">het traject van </w:t>
            </w:r>
            <w:r w:rsidRPr="0074238E">
              <w:rPr>
                <w:rFonts w:ascii="Calibri" w:eastAsia="Times New Roman" w:hAnsi="Calibri" w:cs="Calibri"/>
                <w:color w:val="000000"/>
                <w:kern w:val="0"/>
                <w:lang w:eastAsia="nl-BE"/>
                <w14:ligatures w14:val="none"/>
              </w:rPr>
              <w:t xml:space="preserve">de Col op elk jaar </w:t>
            </w:r>
            <w:r>
              <w:rPr>
                <w:rFonts w:ascii="Calibri" w:eastAsia="Times New Roman" w:hAnsi="Calibri" w:cs="Calibri"/>
                <w:color w:val="000000"/>
                <w:kern w:val="0"/>
                <w:lang w:eastAsia="nl-BE"/>
                <w14:ligatures w14:val="none"/>
              </w:rPr>
              <w:t>het</w:t>
            </w:r>
            <w:r w:rsidRPr="0074238E">
              <w:rPr>
                <w:rFonts w:ascii="Calibri" w:eastAsia="Times New Roman" w:hAnsi="Calibri" w:cs="Calibri"/>
                <w:color w:val="000000"/>
                <w:kern w:val="0"/>
                <w:lang w:eastAsia="nl-BE"/>
                <w14:ligatures w14:val="none"/>
              </w:rPr>
              <w:t>zelfde?</w:t>
            </w:r>
          </w:p>
        </w:tc>
        <w:tc>
          <w:tcPr>
            <w:tcW w:w="7336" w:type="dxa"/>
            <w:vAlign w:val="bottom"/>
          </w:tcPr>
          <w:p w14:paraId="6415D923" w14:textId="4683E5DE" w:rsidR="007D6BF7" w:rsidRPr="0074238E" w:rsidRDefault="007D6BF7" w:rsidP="007D6BF7">
            <w:pPr>
              <w:rPr>
                <w:rFonts w:ascii="Calibri" w:eastAsia="Times New Roman" w:hAnsi="Calibri" w:cs="Calibri"/>
                <w:color w:val="000000"/>
                <w:kern w:val="0"/>
                <w:lang w:eastAsia="nl-BE"/>
                <w14:ligatures w14:val="none"/>
              </w:rPr>
            </w:pPr>
            <w:r w:rsidRPr="0074238E">
              <w:rPr>
                <w:rFonts w:ascii="Calibri" w:eastAsia="Times New Roman" w:hAnsi="Calibri" w:cs="Calibri"/>
                <w:color w:val="000000"/>
                <w:kern w:val="0"/>
                <w:lang w:eastAsia="nl-BE"/>
                <w14:ligatures w14:val="none"/>
              </w:rPr>
              <w:t>Dit jaar is het parcours hetzelfde als vorig jaar, maar we zijn aan het bekijken hoe we dat de komende jaren zouden aanpakken.</w:t>
            </w:r>
          </w:p>
        </w:tc>
      </w:tr>
      <w:tr w:rsidR="00331AE1" w14:paraId="70E6CC44" w14:textId="77777777" w:rsidTr="00564B01">
        <w:tc>
          <w:tcPr>
            <w:tcW w:w="5812" w:type="dxa"/>
            <w:vAlign w:val="bottom"/>
          </w:tcPr>
          <w:p w14:paraId="31998295" w14:textId="57D84F8D" w:rsidR="00331AE1" w:rsidRPr="0074238E" w:rsidRDefault="005A37DF" w:rsidP="007D6BF7">
            <w:pPr>
              <w:rPr>
                <w:rFonts w:ascii="Calibri" w:eastAsia="Times New Roman" w:hAnsi="Calibri" w:cs="Calibri"/>
                <w:color w:val="000000"/>
                <w:kern w:val="0"/>
                <w:lang w:eastAsia="nl-BE"/>
                <w14:ligatures w14:val="none"/>
              </w:rPr>
            </w:pPr>
            <w:r>
              <w:rPr>
                <w:rFonts w:ascii="Calibri" w:eastAsia="Times New Roman" w:hAnsi="Calibri" w:cs="Calibri"/>
                <w:color w:val="000000"/>
                <w:kern w:val="0"/>
                <w:lang w:eastAsia="nl-BE"/>
                <w14:ligatures w14:val="none"/>
              </w:rPr>
              <w:t>Als het niet lukt</w:t>
            </w:r>
            <w:r w:rsidRPr="0074238E">
              <w:rPr>
                <w:rFonts w:ascii="Calibri" w:eastAsia="Times New Roman" w:hAnsi="Calibri" w:cs="Calibri"/>
                <w:color w:val="000000"/>
                <w:kern w:val="0"/>
                <w:lang w:eastAsia="nl-BE"/>
                <w14:ligatures w14:val="none"/>
              </w:rPr>
              <w:t xml:space="preserve"> om dit jaar de 2000 euro bij elkaar te krijgen</w:t>
            </w:r>
            <w:r>
              <w:rPr>
                <w:rFonts w:ascii="Calibri" w:eastAsia="Times New Roman" w:hAnsi="Calibri" w:cs="Calibri"/>
                <w:color w:val="000000"/>
                <w:kern w:val="0"/>
                <w:lang w:eastAsia="nl-BE"/>
                <w14:ligatures w14:val="none"/>
              </w:rPr>
              <w:t>, of als ik meer inzamel dan 2000 euro per persoon, wat gebeurt er dan met (de rest van) het ingezamelde geld?</w:t>
            </w:r>
          </w:p>
        </w:tc>
        <w:tc>
          <w:tcPr>
            <w:tcW w:w="7336" w:type="dxa"/>
            <w:vAlign w:val="bottom"/>
          </w:tcPr>
          <w:p w14:paraId="6933523D" w14:textId="2070B735" w:rsidR="00331AE1" w:rsidRPr="0074238E" w:rsidRDefault="00331AE1" w:rsidP="007D6BF7">
            <w:pPr>
              <w:rPr>
                <w:rFonts w:ascii="Calibri" w:eastAsia="Times New Roman" w:hAnsi="Calibri" w:cs="Calibri"/>
                <w:color w:val="000000"/>
                <w:kern w:val="0"/>
                <w:lang w:eastAsia="nl-BE"/>
                <w14:ligatures w14:val="none"/>
              </w:rPr>
            </w:pPr>
            <w:r>
              <w:rPr>
                <w:rFonts w:ascii="Calibri" w:eastAsia="Times New Roman" w:hAnsi="Calibri" w:cs="Calibri"/>
                <w:color w:val="000000"/>
                <w:kern w:val="0"/>
                <w:lang w:eastAsia="nl-BE"/>
                <w14:ligatures w14:val="none"/>
              </w:rPr>
              <w:t>Lukt het niet</w:t>
            </w:r>
            <w:r w:rsidRPr="00331AE1">
              <w:rPr>
                <w:rFonts w:ascii="Calibri" w:eastAsia="Times New Roman" w:hAnsi="Calibri" w:cs="Calibri"/>
                <w:color w:val="000000"/>
                <w:kern w:val="0"/>
                <w:lang w:eastAsia="nl-BE"/>
                <w14:ligatures w14:val="none"/>
              </w:rPr>
              <w:t xml:space="preserve"> om voldoende fondsen te werven voor de editie van 2024 en je neemt niet deel aan de Col op in 2025, </w:t>
            </w:r>
            <w:r>
              <w:rPr>
                <w:rFonts w:ascii="Calibri" w:eastAsia="Times New Roman" w:hAnsi="Calibri" w:cs="Calibri"/>
                <w:color w:val="000000"/>
                <w:kern w:val="0"/>
                <w:lang w:eastAsia="nl-BE"/>
                <w14:ligatures w14:val="none"/>
              </w:rPr>
              <w:t xml:space="preserve">dan </w:t>
            </w:r>
            <w:r w:rsidRPr="00331AE1">
              <w:rPr>
                <w:rFonts w:ascii="Calibri" w:eastAsia="Times New Roman" w:hAnsi="Calibri" w:cs="Calibri"/>
                <w:color w:val="000000"/>
                <w:kern w:val="0"/>
                <w:lang w:eastAsia="nl-BE"/>
                <w14:ligatures w14:val="none"/>
              </w:rPr>
              <w:t>kun je ook je fondsen overdragen naar de 100km-run of naar de 1000 km.</w:t>
            </w:r>
            <w:r w:rsidR="005A37DF">
              <w:rPr>
                <w:rFonts w:ascii="Calibri" w:eastAsia="Times New Roman" w:hAnsi="Calibri" w:cs="Calibri"/>
                <w:color w:val="000000"/>
                <w:kern w:val="0"/>
                <w:lang w:eastAsia="nl-BE"/>
                <w14:ligatures w14:val="none"/>
              </w:rPr>
              <w:t xml:space="preserve"> Lees meer over het </w:t>
            </w:r>
            <w:hyperlink r:id="rId9" w:anchor="deelnamegeld" w:history="1">
              <w:r w:rsidR="005A37DF" w:rsidRPr="005A37DF">
                <w:rPr>
                  <w:rStyle w:val="Hyperlink"/>
                  <w:rFonts w:ascii="Calibri" w:eastAsia="Times New Roman" w:hAnsi="Calibri" w:cs="Calibri"/>
                  <w:kern w:val="0"/>
                  <w:lang w:eastAsia="nl-BE"/>
                  <w14:ligatures w14:val="none"/>
                </w:rPr>
                <w:t>deelnamegeld</w:t>
              </w:r>
            </w:hyperlink>
            <w:r w:rsidR="005A37DF">
              <w:rPr>
                <w:rFonts w:ascii="Calibri" w:eastAsia="Times New Roman" w:hAnsi="Calibri" w:cs="Calibri"/>
                <w:color w:val="000000"/>
                <w:kern w:val="0"/>
                <w:lang w:eastAsia="nl-BE"/>
                <w14:ligatures w14:val="none"/>
              </w:rPr>
              <w:t xml:space="preserve"> en over het </w:t>
            </w:r>
            <w:hyperlink r:id="rId10" w:anchor="deelnamegeld" w:history="1">
              <w:r w:rsidR="005A37DF" w:rsidRPr="005A37DF">
                <w:rPr>
                  <w:rStyle w:val="Hyperlink"/>
                  <w:rFonts w:ascii="Calibri" w:eastAsia="Times New Roman" w:hAnsi="Calibri" w:cs="Calibri"/>
                  <w:kern w:val="0"/>
                  <w:lang w:eastAsia="nl-BE"/>
                  <w14:ligatures w14:val="none"/>
                </w:rPr>
                <w:t>overdragen van deelnamegeld</w:t>
              </w:r>
            </w:hyperlink>
            <w:r w:rsidR="005A37DF">
              <w:rPr>
                <w:rFonts w:ascii="Calibri" w:eastAsia="Times New Roman" w:hAnsi="Calibri" w:cs="Calibri"/>
                <w:color w:val="000000"/>
                <w:kern w:val="0"/>
                <w:lang w:eastAsia="nl-BE"/>
                <w14:ligatures w14:val="none"/>
              </w:rPr>
              <w:t xml:space="preserve"> in de algemene voorwaarden.</w:t>
            </w:r>
          </w:p>
        </w:tc>
      </w:tr>
    </w:tbl>
    <w:p w14:paraId="34CA7F0E" w14:textId="77777777" w:rsidR="0074238E" w:rsidRDefault="0074238E"/>
    <w:tbl>
      <w:tblPr>
        <w:tblW w:w="31680" w:type="dxa"/>
        <w:tblCellMar>
          <w:top w:w="15" w:type="dxa"/>
          <w:left w:w="70" w:type="dxa"/>
          <w:bottom w:w="15" w:type="dxa"/>
          <w:right w:w="70" w:type="dxa"/>
        </w:tblCellMar>
        <w:tblLook w:val="04A0" w:firstRow="1" w:lastRow="0" w:firstColumn="1" w:lastColumn="0" w:noHBand="0" w:noVBand="1"/>
      </w:tblPr>
      <w:tblGrid>
        <w:gridCol w:w="705"/>
        <w:gridCol w:w="3690"/>
        <w:gridCol w:w="27285"/>
      </w:tblGrid>
      <w:tr w:rsidR="0074238E" w:rsidRPr="0074238E" w14:paraId="2BF82FC4" w14:textId="77777777" w:rsidTr="004D6350">
        <w:trPr>
          <w:trHeight w:val="300"/>
        </w:trPr>
        <w:tc>
          <w:tcPr>
            <w:tcW w:w="705" w:type="dxa"/>
            <w:tcBorders>
              <w:top w:val="nil"/>
              <w:left w:val="nil"/>
              <w:bottom w:val="nil"/>
              <w:right w:val="nil"/>
            </w:tcBorders>
            <w:noWrap/>
          </w:tcPr>
          <w:p w14:paraId="64061A3F" w14:textId="66F42557" w:rsidR="0074238E" w:rsidRPr="0074238E" w:rsidRDefault="0074238E" w:rsidP="0074238E">
            <w:pPr>
              <w:spacing w:after="0" w:line="240" w:lineRule="auto"/>
              <w:rPr>
                <w:rFonts w:ascii="Calibri" w:eastAsia="Times New Roman" w:hAnsi="Calibri" w:cs="Calibri"/>
                <w:color w:val="000000"/>
                <w:kern w:val="0"/>
                <w:lang w:eastAsia="nl-BE"/>
                <w14:ligatures w14:val="none"/>
              </w:rPr>
            </w:pPr>
          </w:p>
        </w:tc>
        <w:tc>
          <w:tcPr>
            <w:tcW w:w="3690" w:type="dxa"/>
            <w:tcBorders>
              <w:top w:val="nil"/>
              <w:left w:val="nil"/>
              <w:bottom w:val="nil"/>
              <w:right w:val="nil"/>
            </w:tcBorders>
            <w:noWrap/>
          </w:tcPr>
          <w:p w14:paraId="5929CDF5" w14:textId="4D62EB92" w:rsidR="0074238E" w:rsidRPr="0074238E" w:rsidRDefault="0074238E" w:rsidP="0074238E">
            <w:pPr>
              <w:spacing w:after="0" w:line="240" w:lineRule="auto"/>
              <w:rPr>
                <w:rFonts w:ascii="Calibri" w:eastAsia="Times New Roman" w:hAnsi="Calibri" w:cs="Calibri"/>
                <w:color w:val="000000"/>
                <w:kern w:val="0"/>
                <w:lang w:eastAsia="nl-BE"/>
                <w14:ligatures w14:val="none"/>
              </w:rPr>
            </w:pPr>
          </w:p>
        </w:tc>
        <w:tc>
          <w:tcPr>
            <w:tcW w:w="27285" w:type="dxa"/>
            <w:tcBorders>
              <w:top w:val="nil"/>
              <w:left w:val="nil"/>
              <w:bottom w:val="nil"/>
              <w:right w:val="nil"/>
            </w:tcBorders>
            <w:noWrap/>
          </w:tcPr>
          <w:p w14:paraId="33CF1F80" w14:textId="2CF4FB8C" w:rsidR="0074238E" w:rsidRPr="0074238E" w:rsidRDefault="0074238E" w:rsidP="0074238E">
            <w:pPr>
              <w:spacing w:after="0" w:line="240" w:lineRule="auto"/>
              <w:rPr>
                <w:rFonts w:ascii="Calibri" w:eastAsia="Times New Roman" w:hAnsi="Calibri" w:cs="Calibri"/>
                <w:color w:val="000000"/>
                <w:kern w:val="0"/>
                <w:lang w:eastAsia="nl-BE"/>
                <w14:ligatures w14:val="none"/>
              </w:rPr>
            </w:pPr>
          </w:p>
        </w:tc>
      </w:tr>
      <w:tr w:rsidR="0074238E" w:rsidRPr="0074238E" w14:paraId="38CF231B" w14:textId="77777777" w:rsidTr="005A37DF">
        <w:trPr>
          <w:trHeight w:val="615"/>
        </w:trPr>
        <w:tc>
          <w:tcPr>
            <w:tcW w:w="705" w:type="dxa"/>
            <w:tcBorders>
              <w:top w:val="nil"/>
              <w:left w:val="nil"/>
              <w:bottom w:val="nil"/>
              <w:right w:val="nil"/>
            </w:tcBorders>
            <w:noWrap/>
          </w:tcPr>
          <w:p w14:paraId="23B506CB" w14:textId="49EB5AA6" w:rsidR="0074238E" w:rsidRPr="0074238E" w:rsidRDefault="0074238E" w:rsidP="0074238E">
            <w:pPr>
              <w:spacing w:after="0" w:line="240" w:lineRule="auto"/>
              <w:rPr>
                <w:rFonts w:ascii="Calibri" w:eastAsia="Times New Roman" w:hAnsi="Calibri" w:cs="Calibri"/>
                <w:color w:val="000000"/>
                <w:kern w:val="0"/>
                <w:lang w:eastAsia="nl-BE"/>
                <w14:ligatures w14:val="none"/>
              </w:rPr>
            </w:pPr>
          </w:p>
        </w:tc>
        <w:tc>
          <w:tcPr>
            <w:tcW w:w="3690" w:type="dxa"/>
            <w:tcBorders>
              <w:top w:val="nil"/>
              <w:left w:val="nil"/>
              <w:bottom w:val="nil"/>
              <w:right w:val="nil"/>
            </w:tcBorders>
          </w:tcPr>
          <w:p w14:paraId="72D26918" w14:textId="3A4D7E19" w:rsidR="0074238E" w:rsidRPr="0074238E" w:rsidRDefault="0074238E" w:rsidP="0074238E">
            <w:pPr>
              <w:spacing w:after="0" w:line="240" w:lineRule="auto"/>
              <w:rPr>
                <w:rFonts w:ascii="Calibri" w:eastAsia="Times New Roman" w:hAnsi="Calibri" w:cs="Calibri"/>
                <w:color w:val="000000"/>
                <w:kern w:val="0"/>
                <w:lang w:eastAsia="nl-BE"/>
                <w14:ligatures w14:val="none"/>
              </w:rPr>
            </w:pPr>
          </w:p>
        </w:tc>
        <w:tc>
          <w:tcPr>
            <w:tcW w:w="27285" w:type="dxa"/>
            <w:tcBorders>
              <w:top w:val="nil"/>
              <w:left w:val="nil"/>
              <w:bottom w:val="nil"/>
              <w:right w:val="nil"/>
            </w:tcBorders>
            <w:noWrap/>
          </w:tcPr>
          <w:p w14:paraId="0D16A546" w14:textId="1F311DB5" w:rsidR="0074238E" w:rsidRPr="0074238E" w:rsidRDefault="0074238E" w:rsidP="0074238E">
            <w:pPr>
              <w:spacing w:after="0" w:line="240" w:lineRule="auto"/>
              <w:rPr>
                <w:rFonts w:ascii="Calibri" w:eastAsia="Times New Roman" w:hAnsi="Calibri" w:cs="Calibri"/>
                <w:color w:val="000000"/>
                <w:kern w:val="0"/>
                <w:lang w:eastAsia="nl-BE"/>
                <w14:ligatures w14:val="none"/>
              </w:rPr>
            </w:pPr>
          </w:p>
        </w:tc>
      </w:tr>
      <w:tr w:rsidR="0074238E" w:rsidRPr="0074238E" w14:paraId="7B639CD1" w14:textId="77777777" w:rsidTr="005A37DF">
        <w:trPr>
          <w:trHeight w:val="615"/>
        </w:trPr>
        <w:tc>
          <w:tcPr>
            <w:tcW w:w="705" w:type="dxa"/>
            <w:tcBorders>
              <w:top w:val="nil"/>
              <w:left w:val="nil"/>
              <w:bottom w:val="nil"/>
              <w:right w:val="nil"/>
            </w:tcBorders>
            <w:noWrap/>
          </w:tcPr>
          <w:p w14:paraId="07B9FE81" w14:textId="3A749AA7" w:rsidR="0074238E" w:rsidRPr="0074238E" w:rsidRDefault="0074238E" w:rsidP="0074238E">
            <w:pPr>
              <w:spacing w:after="0" w:line="240" w:lineRule="auto"/>
              <w:rPr>
                <w:rFonts w:ascii="Calibri" w:eastAsia="Times New Roman" w:hAnsi="Calibri" w:cs="Calibri"/>
                <w:color w:val="000000"/>
                <w:kern w:val="0"/>
                <w:lang w:eastAsia="nl-BE"/>
                <w14:ligatures w14:val="none"/>
              </w:rPr>
            </w:pPr>
          </w:p>
        </w:tc>
        <w:tc>
          <w:tcPr>
            <w:tcW w:w="3690" w:type="dxa"/>
            <w:tcBorders>
              <w:top w:val="nil"/>
              <w:left w:val="nil"/>
              <w:bottom w:val="nil"/>
              <w:right w:val="nil"/>
            </w:tcBorders>
            <w:vAlign w:val="bottom"/>
          </w:tcPr>
          <w:p w14:paraId="0565486C" w14:textId="051CBC68" w:rsidR="0074238E" w:rsidRPr="0074238E" w:rsidRDefault="0074238E" w:rsidP="0074238E">
            <w:pPr>
              <w:spacing w:after="0" w:line="240" w:lineRule="auto"/>
              <w:rPr>
                <w:rFonts w:ascii="Calibri" w:eastAsia="Times New Roman" w:hAnsi="Calibri" w:cs="Calibri"/>
                <w:color w:val="000000"/>
                <w:kern w:val="0"/>
                <w:lang w:eastAsia="nl-BE"/>
                <w14:ligatures w14:val="none"/>
              </w:rPr>
            </w:pPr>
          </w:p>
        </w:tc>
        <w:tc>
          <w:tcPr>
            <w:tcW w:w="27285" w:type="dxa"/>
            <w:tcBorders>
              <w:top w:val="nil"/>
              <w:left w:val="nil"/>
              <w:bottom w:val="nil"/>
              <w:right w:val="nil"/>
            </w:tcBorders>
            <w:noWrap/>
          </w:tcPr>
          <w:p w14:paraId="19981B7F" w14:textId="65017CC7" w:rsidR="0074238E" w:rsidRPr="0074238E" w:rsidRDefault="0074238E" w:rsidP="0074238E">
            <w:pPr>
              <w:spacing w:after="0" w:line="240" w:lineRule="auto"/>
              <w:rPr>
                <w:rFonts w:ascii="Calibri" w:eastAsia="Times New Roman" w:hAnsi="Calibri" w:cs="Calibri"/>
                <w:color w:val="000000"/>
                <w:kern w:val="0"/>
                <w:lang w:eastAsia="nl-BE"/>
                <w14:ligatures w14:val="none"/>
              </w:rPr>
            </w:pPr>
          </w:p>
        </w:tc>
      </w:tr>
    </w:tbl>
    <w:p w14:paraId="0B2BCA62" w14:textId="77777777" w:rsidR="0074238E" w:rsidRDefault="0074238E"/>
    <w:sectPr w:rsidR="0074238E" w:rsidSect="00D7325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8E"/>
    <w:rsid w:val="00067D7D"/>
    <w:rsid w:val="00245949"/>
    <w:rsid w:val="00331AE1"/>
    <w:rsid w:val="004D6350"/>
    <w:rsid w:val="005A37DF"/>
    <w:rsid w:val="0074238E"/>
    <w:rsid w:val="007D6BF7"/>
    <w:rsid w:val="00855B9A"/>
    <w:rsid w:val="00D732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34C9"/>
  <w15:chartTrackingRefBased/>
  <w15:docId w15:val="{421162AB-7404-444E-98A7-ADDCBC94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4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D6350"/>
    <w:rPr>
      <w:color w:val="0563C1" w:themeColor="hyperlink"/>
      <w:u w:val="single"/>
    </w:rPr>
  </w:style>
  <w:style w:type="character" w:styleId="Onopgelostemelding">
    <w:name w:val="Unresolved Mention"/>
    <w:basedOn w:val="Standaardalinea-lettertype"/>
    <w:uiPriority w:val="99"/>
    <w:semiHidden/>
    <w:unhideWhenUsed/>
    <w:rsid w:val="004D6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10143">
      <w:bodyDiv w:val="1"/>
      <w:marLeft w:val="0"/>
      <w:marRight w:val="0"/>
      <w:marTop w:val="0"/>
      <w:marBottom w:val="0"/>
      <w:divBdr>
        <w:top w:val="none" w:sz="0" w:space="0" w:color="auto"/>
        <w:left w:val="none" w:sz="0" w:space="0" w:color="auto"/>
        <w:bottom w:val="none" w:sz="0" w:space="0" w:color="auto"/>
        <w:right w:val="none" w:sz="0" w:space="0" w:color="auto"/>
      </w:divBdr>
      <w:divsChild>
        <w:div w:id="94786102">
          <w:marLeft w:val="0"/>
          <w:marRight w:val="0"/>
          <w:marTop w:val="0"/>
          <w:marBottom w:val="0"/>
          <w:divBdr>
            <w:top w:val="none" w:sz="0" w:space="0" w:color="auto"/>
            <w:left w:val="none" w:sz="0" w:space="0" w:color="auto"/>
            <w:bottom w:val="none" w:sz="0" w:space="0" w:color="auto"/>
            <w:right w:val="none" w:sz="0" w:space="0" w:color="auto"/>
          </w:divBdr>
        </w:div>
      </w:divsChild>
    </w:div>
    <w:div w:id="2055537801">
      <w:bodyDiv w:val="1"/>
      <w:marLeft w:val="0"/>
      <w:marRight w:val="0"/>
      <w:marTop w:val="0"/>
      <w:marBottom w:val="0"/>
      <w:divBdr>
        <w:top w:val="none" w:sz="0" w:space="0" w:color="auto"/>
        <w:left w:val="none" w:sz="0" w:space="0" w:color="auto"/>
        <w:bottom w:val="none" w:sz="0" w:space="0" w:color="auto"/>
        <w:right w:val="none" w:sz="0" w:space="0" w:color="auto"/>
      </w:divBdr>
      <w:divsChild>
        <w:div w:id="84786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optegenkanker.be/de-col-op/veelgestelde-vragen" TargetMode="External"/><Relationship Id="rId3" Type="http://schemas.openxmlformats.org/officeDocument/2006/relationships/webSettings" Target="webSettings.xml"/><Relationship Id="rId7" Type="http://schemas.openxmlformats.org/officeDocument/2006/relationships/hyperlink" Target="https://www.komoptegenkanker.be/de-col-op/boek-je-verblijf-in-les-sais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colop@komoptegenkanker.be" TargetMode="External"/><Relationship Id="rId11" Type="http://schemas.openxmlformats.org/officeDocument/2006/relationships/fontTable" Target="fontTable.xml"/><Relationship Id="rId5" Type="http://schemas.openxmlformats.org/officeDocument/2006/relationships/hyperlink" Target="https://www.komoptegenkanker.be/de-col-op/veelgestelde-vragen" TargetMode="External"/><Relationship Id="rId10" Type="http://schemas.openxmlformats.org/officeDocument/2006/relationships/hyperlink" Target="https://www.komoptegenkanker.be/de-col-op/voorwaarden-2024" TargetMode="External"/><Relationship Id="rId4" Type="http://schemas.openxmlformats.org/officeDocument/2006/relationships/hyperlink" Target="https://www.komoptegenkanker.be/de-col-op/trainen-voor-de-col-op" TargetMode="External"/><Relationship Id="rId9" Type="http://schemas.openxmlformats.org/officeDocument/2006/relationships/hyperlink" Target="https://www.komoptegenkanker.be/de-col-op/veelgestelde-vrag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606</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 Desplenter</dc:creator>
  <cp:keywords/>
  <dc:description/>
  <cp:lastModifiedBy>Brecht Desplenter</cp:lastModifiedBy>
  <cp:revision>4</cp:revision>
  <dcterms:created xsi:type="dcterms:W3CDTF">2024-04-16T13:09:00Z</dcterms:created>
  <dcterms:modified xsi:type="dcterms:W3CDTF">2024-04-16T14:45:00Z</dcterms:modified>
</cp:coreProperties>
</file>